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AA" w:rsidRDefault="00D83CAA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</w:pPr>
    </w:p>
    <w:p w:rsidR="00D83CAA" w:rsidRDefault="00D83CAA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  <w:t>REGULAMIN</w:t>
      </w:r>
    </w:p>
    <w:p w:rsidR="00D83CAA" w:rsidRDefault="00D83CAA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</w:pPr>
    </w:p>
    <w:p w:rsidR="00D83CAA" w:rsidRDefault="00D83CAA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  <w:t>WILCZE GRONIE</w:t>
      </w:r>
    </w:p>
    <w:p w:rsidR="00D9255C" w:rsidRPr="00D9255C" w:rsidRDefault="00D83CAA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  <w:t xml:space="preserve"> Zimowy Bieg Górski </w:t>
      </w:r>
      <w:r w:rsidR="009714FD">
        <w:rPr>
          <w:rFonts w:ascii="Arial" w:eastAsia="Times New Roman" w:hAnsi="Arial" w:cs="Arial"/>
          <w:b/>
          <w:bCs/>
          <w:color w:val="000000"/>
          <w:sz w:val="32"/>
          <w:szCs w:val="21"/>
          <w:lang w:eastAsia="pl-PL"/>
        </w:rPr>
        <w:t>w Rajczy</w:t>
      </w:r>
    </w:p>
    <w:p w:rsidR="00CA5E79" w:rsidRDefault="00CA5E79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pl-PL"/>
        </w:rPr>
      </w:pPr>
    </w:p>
    <w:p w:rsidR="00D9255C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TERMIN I</w:t>
      </w:r>
      <w:r w:rsid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MIEJSCE:</w:t>
      </w:r>
    </w:p>
    <w:p w:rsidR="00582554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</w:p>
    <w:p w:rsidR="00D9255C" w:rsidRPr="00CA5E79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CA5E7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22.02.2020</w:t>
      </w:r>
      <w:r w:rsidR="00582554" w:rsidRPr="00CA5E7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CA5E7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(sobota), Rajcza</w:t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Start i meta: stok narciarski „Na </w:t>
      </w:r>
      <w:proofErr w:type="spellStart"/>
      <w:r w:rsidRPr="00D9255C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Complu</w:t>
      </w:r>
      <w:proofErr w:type="spellEnd"/>
      <w:r w:rsidRPr="00D9255C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” w Rajczy</w:t>
      </w:r>
    </w:p>
    <w:p w:rsidR="00D9255C" w:rsidRPr="00D9255C" w:rsidRDefault="00F113FE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Biuro zawodów: Hala sportowa pod </w:t>
      </w:r>
      <w:proofErr w:type="spellStart"/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Complem</w:t>
      </w:r>
      <w:proofErr w:type="spellEnd"/>
    </w:p>
    <w:p w:rsidR="00582554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PROGRAM:</w:t>
      </w:r>
    </w:p>
    <w:p w:rsidR="00582554" w:rsidRPr="00582554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godz. 0</w:t>
      </w:r>
      <w:r w:rsidR="002307F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:00 -</w:t>
      </w:r>
      <w:r w:rsidR="00B67DF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1</w:t>
      </w:r>
      <w:r w:rsidR="002307F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</w:t>
      </w:r>
      <w:r w:rsidRPr="0058255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:0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0 - biuro zawodów</w:t>
      </w:r>
      <w:r w:rsidR="00F113F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 odbiór pakietów startowych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582554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godz. </w:t>
      </w:r>
      <w:r w:rsidR="00B67DF1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1</w:t>
      </w:r>
      <w:r w:rsidR="002307F8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2</w:t>
      </w:r>
      <w:r w:rsidRPr="00582554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:30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-</w:t>
      </w:r>
      <w:r w:rsidR="00C3766A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582554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przejście na start</w:t>
      </w:r>
      <w:r w:rsidR="00C3766A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i otwarcie biegu – stok „Na </w:t>
      </w:r>
      <w:proofErr w:type="spellStart"/>
      <w:r w:rsidR="00C3766A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Complu</w:t>
      </w:r>
      <w:proofErr w:type="spellEnd"/>
      <w:r w:rsidR="00C3766A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”</w:t>
      </w:r>
    </w:p>
    <w:p w:rsidR="00D9255C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C3766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godz. </w:t>
      </w:r>
      <w:r w:rsidR="00B67DF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</w:t>
      </w:r>
      <w:r w:rsidR="002307F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</w:t>
      </w:r>
      <w:bookmarkStart w:id="0" w:name="_GoBack"/>
      <w:bookmarkEnd w:id="0"/>
      <w:r w:rsidRPr="00C3766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:00 - START</w:t>
      </w:r>
      <w:r w:rsidR="00D9255C" w:rsidRPr="00D9255C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br/>
      </w:r>
      <w:r w:rsidRPr="0058255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godz. </w:t>
      </w:r>
      <w:r w:rsidR="00B67DF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16</w:t>
      </w:r>
      <w:r w:rsidRPr="0058255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:3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0 -</w:t>
      </w:r>
      <w:r w:rsidRPr="0058255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dekoracje</w:t>
      </w:r>
    </w:p>
    <w:p w:rsidR="00582554" w:rsidRPr="00D9255C" w:rsidRDefault="00B67DF1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godz. 17</w:t>
      </w:r>
      <w:r w:rsidR="00F113F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:</w:t>
      </w:r>
      <w:r w:rsidR="00582554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30 - limit czasu na mecie </w:t>
      </w:r>
    </w:p>
    <w:p w:rsidR="00582554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582554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83CAA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83CAA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ORGANIZATOR:</w:t>
      </w:r>
    </w:p>
    <w:p w:rsidR="00582554" w:rsidRPr="00D83CAA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D83CAA">
        <w:rPr>
          <w:rFonts w:ascii="Arial" w:eastAsia="Times New Roman" w:hAnsi="Arial" w:cs="Arial"/>
          <w:lang w:eastAsia="pl-PL"/>
        </w:rPr>
        <w:t>Centrum Kultury i Sportu w Rajczy</w:t>
      </w:r>
    </w:p>
    <w:p w:rsidR="00582554" w:rsidRPr="00D83CAA" w:rsidRDefault="00582554" w:rsidP="005825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3CAA">
        <w:rPr>
          <w:rFonts w:ascii="Arial" w:hAnsi="Arial" w:cs="Arial"/>
          <w:sz w:val="22"/>
          <w:szCs w:val="22"/>
        </w:rPr>
        <w:t>ul. Parkowa 2, 34-370 Rajcza</w:t>
      </w:r>
    </w:p>
    <w:p w:rsidR="00582554" w:rsidRPr="002307F8" w:rsidRDefault="00F113FE" w:rsidP="005825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D83CAA">
        <w:rPr>
          <w:rFonts w:ascii="Arial" w:hAnsi="Arial" w:cs="Arial"/>
          <w:sz w:val="22"/>
          <w:szCs w:val="22"/>
        </w:rPr>
        <w:t>tel</w:t>
      </w:r>
      <w:proofErr w:type="spellEnd"/>
      <w:r w:rsidRPr="00D83CAA">
        <w:rPr>
          <w:rFonts w:ascii="Arial" w:hAnsi="Arial" w:cs="Arial"/>
          <w:sz w:val="22"/>
          <w:szCs w:val="22"/>
        </w:rPr>
        <w:t>/fax 33 8643</w:t>
      </w:r>
      <w:r w:rsidR="00582554" w:rsidRPr="00D83CAA">
        <w:rPr>
          <w:rFonts w:ascii="Arial" w:hAnsi="Arial" w:cs="Arial"/>
          <w:sz w:val="22"/>
          <w:szCs w:val="22"/>
        </w:rPr>
        <w:t>230</w:t>
      </w:r>
      <w:r w:rsidR="00ED43F7" w:rsidRPr="00D83CAA">
        <w:rPr>
          <w:rFonts w:ascii="Arial" w:hAnsi="Arial" w:cs="Arial"/>
          <w:sz w:val="22"/>
          <w:szCs w:val="22"/>
        </w:rPr>
        <w:t xml:space="preserve"> w</w:t>
      </w:r>
      <w:r w:rsidRPr="00D83CAA">
        <w:rPr>
          <w:rFonts w:ascii="Arial" w:hAnsi="Arial" w:cs="Arial"/>
          <w:sz w:val="22"/>
          <w:szCs w:val="22"/>
        </w:rPr>
        <w:t xml:space="preserve"> godz. </w:t>
      </w:r>
      <w:r w:rsidRPr="002307F8">
        <w:rPr>
          <w:rFonts w:ascii="Arial" w:hAnsi="Arial" w:cs="Arial"/>
          <w:sz w:val="22"/>
          <w:szCs w:val="22"/>
          <w:lang w:val="en-US"/>
        </w:rPr>
        <w:t>8</w:t>
      </w:r>
      <w:r w:rsidR="00ED43F7" w:rsidRPr="002307F8">
        <w:rPr>
          <w:rFonts w:ascii="Arial" w:hAnsi="Arial" w:cs="Arial"/>
          <w:sz w:val="22"/>
          <w:szCs w:val="22"/>
          <w:lang w:val="en-US"/>
        </w:rPr>
        <w:t>.00</w:t>
      </w:r>
      <w:r w:rsidRPr="002307F8">
        <w:rPr>
          <w:rFonts w:ascii="Arial" w:hAnsi="Arial" w:cs="Arial"/>
          <w:sz w:val="22"/>
          <w:szCs w:val="22"/>
          <w:lang w:val="en-US"/>
        </w:rPr>
        <w:t>-16</w:t>
      </w:r>
      <w:r w:rsidR="00ED43F7" w:rsidRPr="002307F8">
        <w:rPr>
          <w:rFonts w:ascii="Arial" w:hAnsi="Arial" w:cs="Arial"/>
          <w:sz w:val="22"/>
          <w:szCs w:val="22"/>
          <w:lang w:val="en-US"/>
        </w:rPr>
        <w:t>.00</w:t>
      </w:r>
    </w:p>
    <w:p w:rsidR="00582554" w:rsidRPr="002307F8" w:rsidRDefault="00582554" w:rsidP="005825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2307F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8" w:history="1">
        <w:r w:rsidRPr="002307F8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gokrajcza@rajcza.com.pl</w:t>
        </w:r>
      </w:hyperlink>
      <w:r w:rsidR="002673BE" w:rsidRPr="002307F8">
        <w:rPr>
          <w:rFonts w:ascii="Arial" w:hAnsi="Arial" w:cs="Arial"/>
          <w:sz w:val="22"/>
          <w:szCs w:val="22"/>
          <w:lang w:val="en-US"/>
        </w:rPr>
        <w:t xml:space="preserve"> </w:t>
      </w:r>
      <w:r w:rsidRPr="002307F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83CAA" w:rsidRPr="00D83CAA" w:rsidRDefault="00B67DF1" w:rsidP="005825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3CAA">
        <w:rPr>
          <w:rFonts w:ascii="Arial" w:hAnsi="Arial" w:cs="Arial"/>
          <w:sz w:val="22"/>
          <w:szCs w:val="22"/>
        </w:rPr>
        <w:t xml:space="preserve">informacje, </w:t>
      </w:r>
      <w:r w:rsidR="00582554" w:rsidRPr="00D83CAA">
        <w:rPr>
          <w:rFonts w:ascii="Arial" w:hAnsi="Arial" w:cs="Arial"/>
          <w:sz w:val="22"/>
          <w:szCs w:val="22"/>
        </w:rPr>
        <w:t>s</w:t>
      </w:r>
      <w:r w:rsidR="00ED43F7" w:rsidRPr="00D83CAA">
        <w:rPr>
          <w:rFonts w:ascii="Arial" w:hAnsi="Arial" w:cs="Arial"/>
          <w:sz w:val="22"/>
          <w:szCs w:val="22"/>
        </w:rPr>
        <w:t xml:space="preserve">trona internetowa : </w:t>
      </w:r>
      <w:hyperlink r:id="rId9" w:history="1">
        <w:r w:rsidR="00ED43F7" w:rsidRPr="00D83CAA">
          <w:rPr>
            <w:rStyle w:val="Hipercze"/>
            <w:rFonts w:ascii="Arial" w:hAnsi="Arial" w:cs="Arial"/>
            <w:sz w:val="22"/>
            <w:szCs w:val="22"/>
          </w:rPr>
          <w:t>www.rajdchlopski.rajcza.pl</w:t>
        </w:r>
      </w:hyperlink>
      <w:r w:rsidR="00ED43F7" w:rsidRPr="00D83CAA">
        <w:rPr>
          <w:rFonts w:ascii="Arial" w:hAnsi="Arial" w:cs="Arial"/>
          <w:sz w:val="22"/>
          <w:szCs w:val="22"/>
        </w:rPr>
        <w:t xml:space="preserve"> , </w:t>
      </w:r>
    </w:p>
    <w:p w:rsidR="00582554" w:rsidRPr="00D83CAA" w:rsidRDefault="00ED43F7" w:rsidP="005825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3CAA">
        <w:rPr>
          <w:rFonts w:ascii="Arial" w:hAnsi="Arial" w:cs="Arial"/>
          <w:sz w:val="22"/>
          <w:szCs w:val="22"/>
        </w:rPr>
        <w:t>na FB www.facebook.com/rajdchlopski</w:t>
      </w:r>
    </w:p>
    <w:p w:rsidR="005961E9" w:rsidRPr="00D83CAA" w:rsidRDefault="00D83CAA" w:rsidP="0058255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3CAA">
        <w:rPr>
          <w:rFonts w:ascii="Arial" w:hAnsi="Arial" w:cs="Arial"/>
          <w:sz w:val="22"/>
          <w:szCs w:val="22"/>
        </w:rPr>
        <w:t>Rejestracja on-</w:t>
      </w:r>
      <w:proofErr w:type="spellStart"/>
      <w:r w:rsidRPr="00D83CAA">
        <w:rPr>
          <w:rFonts w:ascii="Arial" w:hAnsi="Arial" w:cs="Arial"/>
          <w:sz w:val="22"/>
          <w:szCs w:val="22"/>
        </w:rPr>
        <w:t>line</w:t>
      </w:r>
      <w:proofErr w:type="spellEnd"/>
      <w:r w:rsidRPr="00D83CAA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D83CAA">
          <w:rPr>
            <w:rStyle w:val="Hipercze"/>
            <w:rFonts w:ascii="Arial" w:hAnsi="Arial" w:cs="Arial"/>
            <w:sz w:val="22"/>
            <w:szCs w:val="22"/>
          </w:rPr>
          <w:t>https://www.pomiaryczasu.pl/registration/wilcze_gronie___zimowy_bieg_gorski_w_rajczy/</w:t>
        </w:r>
      </w:hyperlink>
    </w:p>
    <w:p w:rsidR="00DC2EC6" w:rsidRPr="00D83CAA" w:rsidRDefault="00C9208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D83CAA">
        <w:rPr>
          <w:rFonts w:ascii="Arial" w:eastAsia="Times New Roman" w:hAnsi="Arial" w:cs="Arial"/>
          <w:bCs/>
          <w:color w:val="000000"/>
          <w:lang w:eastAsia="pl-PL"/>
        </w:rPr>
        <w:t xml:space="preserve">Dyrektor biegu: </w:t>
      </w:r>
      <w:r w:rsidR="00DC2EC6" w:rsidRPr="00D83CAA">
        <w:rPr>
          <w:rFonts w:ascii="Arial" w:eastAsia="Times New Roman" w:hAnsi="Arial" w:cs="Arial"/>
          <w:bCs/>
          <w:color w:val="000000"/>
          <w:lang w:eastAsia="pl-PL"/>
        </w:rPr>
        <w:t xml:space="preserve">Czesław </w:t>
      </w:r>
      <w:proofErr w:type="spellStart"/>
      <w:r w:rsidR="00DC2EC6" w:rsidRPr="00D83CAA">
        <w:rPr>
          <w:rFonts w:ascii="Arial" w:eastAsia="Times New Roman" w:hAnsi="Arial" w:cs="Arial"/>
          <w:bCs/>
          <w:color w:val="000000"/>
          <w:lang w:eastAsia="pl-PL"/>
        </w:rPr>
        <w:t>Franusik</w:t>
      </w:r>
      <w:proofErr w:type="spellEnd"/>
      <w:r w:rsidRPr="00D83CAA">
        <w:rPr>
          <w:rFonts w:ascii="Arial" w:eastAsia="Times New Roman" w:hAnsi="Arial" w:cs="Arial"/>
          <w:bCs/>
          <w:color w:val="000000"/>
          <w:lang w:eastAsia="pl-PL"/>
        </w:rPr>
        <w:t>, kom. 602581092</w:t>
      </w:r>
    </w:p>
    <w:p w:rsidR="00C92083" w:rsidRPr="00D83CAA" w:rsidRDefault="00D83CAA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pl-PL"/>
        </w:rPr>
      </w:pPr>
      <w:r w:rsidRPr="00D83CAA">
        <w:rPr>
          <w:rFonts w:ascii="Arial" w:eastAsia="Times New Roman" w:hAnsi="Arial" w:cs="Arial"/>
          <w:bCs/>
          <w:color w:val="000000"/>
          <w:lang w:eastAsia="pl-PL"/>
        </w:rPr>
        <w:t>Biuro</w:t>
      </w:r>
      <w:r w:rsidR="00C92083" w:rsidRPr="00D83CAA">
        <w:rPr>
          <w:rFonts w:ascii="Arial" w:eastAsia="Times New Roman" w:hAnsi="Arial" w:cs="Arial"/>
          <w:bCs/>
          <w:color w:val="000000"/>
          <w:lang w:eastAsia="pl-PL"/>
        </w:rPr>
        <w:t xml:space="preserve"> zawodów: </w:t>
      </w:r>
      <w:hyperlink r:id="rId11" w:history="1">
        <w:r w:rsidR="00C92083" w:rsidRPr="00D83CAA">
          <w:rPr>
            <w:rStyle w:val="Hipercze"/>
            <w:rFonts w:ascii="Arial" w:eastAsia="Times New Roman" w:hAnsi="Arial" w:cs="Arial"/>
            <w:bCs/>
            <w:lang w:eastAsia="pl-PL"/>
          </w:rPr>
          <w:t>biuro@pomiaryczasu.pl</w:t>
        </w:r>
      </w:hyperlink>
      <w:r w:rsidR="00C92083" w:rsidRPr="00D83CA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:rsidR="00DC2EC6" w:rsidRDefault="00DC2EC6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WSPÓŁPRACA:</w:t>
      </w:r>
    </w:p>
    <w:p w:rsidR="00582554" w:rsidRDefault="0058255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Pomiaryczasu.pl</w:t>
      </w:r>
    </w:p>
    <w:p w:rsidR="00ED43F7" w:rsidRDefault="00ED43F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ED43F7" w:rsidRDefault="00ED43F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D43F7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PATRONAT HONOROWY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</w:p>
    <w:p w:rsidR="00383BA4" w:rsidRDefault="00383BA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Jadwiga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Emilewicz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– Minister Ministerstwa Rozwoju  </w:t>
      </w:r>
    </w:p>
    <w:p w:rsidR="00ED43F7" w:rsidRDefault="00ED43F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PATRONAT:</w:t>
      </w:r>
    </w:p>
    <w:p w:rsidR="00383BA4" w:rsidRPr="00383BA4" w:rsidRDefault="00383BA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383BA4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Andrzej Kalata – S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tarost Żywiecki</w:t>
      </w:r>
    </w:p>
    <w:p w:rsidR="00D9255C" w:rsidRDefault="00C3766A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Zbigniew Paciorek - </w:t>
      </w:r>
      <w:r w:rsidR="0058255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Wójt Gminy Rajcza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F113FE" w:rsidRDefault="00F113FE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383BA4" w:rsidRPr="00D9255C" w:rsidRDefault="00383BA4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2673BE" w:rsidRDefault="002673BE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WARUNKI UCZESTNICTWA:</w:t>
      </w:r>
    </w:p>
    <w:p w:rsidR="002673BE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Wypełnienie i przesłanie drogą elektroniczną formularza zgłoszeniowego, znajdując</w:t>
      </w:r>
      <w:r w:rsidR="00D83CA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ego się na stronie internetowej </w:t>
      </w:r>
      <w:hyperlink r:id="rId12" w:history="1">
        <w:r w:rsidR="00D83CAA" w:rsidRPr="00D83CAA">
          <w:rPr>
            <w:rStyle w:val="Hipercze"/>
            <w:rFonts w:ascii="Arial" w:hAnsi="Arial" w:cs="Arial"/>
          </w:rPr>
          <w:t>https://www.pomiaryczasu.pl/registration/wilcze_gronie___zimowy_bieg_gorski_w_rajczy/</w:t>
        </w:r>
      </w:hyperlink>
      <w:r w:rsidR="00D83CAA">
        <w:rPr>
          <w:rFonts w:ascii="Arial" w:hAnsi="Arial" w:cs="Arial"/>
        </w:rPr>
        <w:t xml:space="preserve"> </w:t>
      </w: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sposób prawidłowy </w:t>
      </w:r>
      <w:r w:rsidR="002673BE"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 kompletny.</w:t>
      </w:r>
    </w:p>
    <w:p w:rsidR="002673BE" w:rsidRPr="007564B3" w:rsidRDefault="002673BE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383BA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W</w:t>
      </w:r>
      <w:r w:rsidR="00D9255C" w:rsidRPr="00383BA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dniu startu zgło</w:t>
      </w:r>
      <w:r w:rsidRPr="00383BA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szenia nie będą przyjmowane</w:t>
      </w: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673BE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Przesłanie formularza zgłoszeniowego i udostępnienie swojego adresu e-mail jest równoznaczne z wyrażeniem zgody na otrzymywanie od organizatora drogą elektroniczną informacji handlowej w rozumieniu ustawy o świadczeni</w:t>
      </w:r>
      <w:r w:rsidR="002673BE"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 usług drogą elektroniczną.</w:t>
      </w:r>
    </w:p>
    <w:p w:rsidR="002673BE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Wysyłając formularz uczestnik wyraża zgodę na przetwarzanie swoich danych osobowych (zgodnie z Ustawą z dnia 27.08.1997 r. o Ochronie Danych Osobowyc</w:t>
      </w:r>
      <w:r w:rsidR="002673BE"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 Dz. Ust. nr 133 poz. 883).</w:t>
      </w:r>
      <w:r w:rsidR="005353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??? już teraz RODO</w:t>
      </w:r>
    </w:p>
    <w:p w:rsidR="002673BE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Dokonanie opłaty star</w:t>
      </w:r>
      <w:r w:rsidR="002673BE"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towej na konto organizatora.</w:t>
      </w:r>
    </w:p>
    <w:p w:rsidR="002673BE" w:rsidRPr="007564B3" w:rsidRDefault="002673BE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Bieg dostępny jest wyłącznie dla osób pełnoletnich.</w:t>
      </w:r>
    </w:p>
    <w:p w:rsidR="002673BE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Każdy uczestnik startuje na własną odpowiedzialność</w:t>
      </w:r>
      <w:r w:rsidR="002673BE"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2673BE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Każdy uczestnik w c</w:t>
      </w:r>
      <w:r w:rsidR="002673BE"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zasie jazdy musi posiadać numer startowy wydany w biurze zawodów.</w:t>
      </w:r>
    </w:p>
    <w:p w:rsidR="00D9255C" w:rsidRPr="007564B3" w:rsidRDefault="00D9255C" w:rsidP="00756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Brak numeru, zasłonięcie uniemożliwiające jego odczytanie przez sędziego oraz samowolne zmniejszenie numerów startowych równoznaczne są z dyskwalifikacją uczestnika.</w:t>
      </w:r>
      <w:r w:rsidRP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ZGŁOSZENIA I WPISOWE:</w:t>
      </w:r>
    </w:p>
    <w:p w:rsidR="007564B3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dniu zawodów organizator</w:t>
      </w:r>
      <w:r w:rsid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nie przyjmuje nowych zgłoszeń.</w:t>
      </w:r>
    </w:p>
    <w:p w:rsidR="002673BE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Limit uczestników wynosi 300 osób.</w:t>
      </w:r>
      <w:r w:rsidR="002673B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:rsid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Opłaty startowej należy dokonać podczas rejestracji na stronie </w:t>
      </w:r>
      <w:hyperlink r:id="rId13" w:history="1">
        <w:r w:rsidRPr="00D9255C">
          <w:rPr>
            <w:rFonts w:ascii="Arial" w:eastAsia="Times New Roman" w:hAnsi="Arial" w:cs="Arial"/>
            <w:color w:val="52AFE6"/>
            <w:sz w:val="21"/>
            <w:szCs w:val="21"/>
            <w:lang w:eastAsia="pl-PL"/>
          </w:rPr>
          <w:t>www.pomiaryczasu.pl</w:t>
        </w:r>
      </w:hyperlink>
      <w:r w:rsidR="002673B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(e-płatność </w:t>
      </w:r>
      <w:proofErr w:type="spellStart"/>
      <w:r w:rsidR="002673B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dotpay</w:t>
      </w:r>
      <w:proofErr w:type="spellEnd"/>
      <w:r w:rsidR="002673B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 lub przelewem na konto bankowe.</w:t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Indywidualna opłata startowa wynosi: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DB13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- 4</w:t>
      </w:r>
      <w:r w:rsidR="002673BE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zł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terminie do </w:t>
      </w:r>
      <w:r w:rsidR="002673BE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31.01.2020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="00DB13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- 6</w:t>
      </w:r>
      <w:r w:rsidR="002673BE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zł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terminie do </w:t>
      </w:r>
      <w:r w:rsidR="002673BE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20.02.2020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Numer rachunku bankowego do wpłat przelewem:</w:t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BRE Bank 11 1140 2004 0000 3002 5097 5346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2673B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Pomiaryczasu.pl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Istebna 235; 43-470 Istebna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Kontakt w </w:t>
      </w:r>
      <w:r w:rsidR="007564B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sprawie opłat 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e-mail: </w:t>
      </w:r>
      <w:hyperlink r:id="rId14" w:history="1">
        <w:r w:rsidR="002673BE" w:rsidRPr="008E22C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biuro@pomiaryczasu.pl</w:t>
        </w:r>
        <w:r w:rsidR="002673BE" w:rsidRPr="008E22C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br/>
        </w:r>
      </w:hyperlink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przelewie bankowym lub pocztowym należy wpisać </w:t>
      </w:r>
      <w:r w:rsidR="005C6BA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WILCZE GRONIE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oraz 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IMIĘ I NAZWISKO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uczestnika, za którego dokonano opłatę.</w:t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Organizator dopuszcza możliwość zwrotu 50% wysokości wpisowego, ale tylko w uzasadnionym przypadku, o którym należy poinformować organizatora e-mailem </w:t>
      </w:r>
      <w:hyperlink r:id="rId15" w:history="1">
        <w:r w:rsidR="00EA3B27" w:rsidRPr="008E22CC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biuro@pomiaryczasu.pl</w:t>
        </w:r>
      </w:hyperlink>
      <w:r w:rsid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terminie </w:t>
      </w:r>
      <w:r w:rsid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 31.01.2020 do godz. 16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:00. W przypadku rezygnacji ze startu po w/w terminie, dyskwalifikacji lub wycofania się organizator nie zwraca wpisowego.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ŚWIADCZENIA: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 numer startowy z chipem (bezzwrotny)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</w:t>
      </w:r>
      <w:r w:rsidR="00675BE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pamiątkowy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medal na mecie 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- możliwość depozytu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- oznakowana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trasa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biegu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- elektroniczny pomiar czasu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- opieka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przedmedyczna i ratownicza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- bufet na trasie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- ciepły posiłek </w:t>
      </w:r>
      <w:r w:rsidR="00675BE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regeneracyjny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mecie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-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trofea sportowe dla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 najlepszych zawodniczek i zawodników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- galeria fotografii on-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line</w:t>
      </w:r>
      <w:proofErr w:type="spellEnd"/>
    </w:p>
    <w:p w:rsidR="00675BE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- folia NRC (obowiązkowe wyposażenie)</w:t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DYSTANS</w:t>
      </w:r>
      <w:r w:rsid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 15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km</w:t>
      </w:r>
      <w:r w:rsid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przewyższenia ok. 700 m</w:t>
      </w: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Ostateczna długość i przebieg trasy zostanie podany w komunikacie na stronie internetowej po uzyskaniu zezwolenia oraz na odprawie technicznej przed startem.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KLASYFIKACJE:</w:t>
      </w:r>
    </w:p>
    <w:p w:rsidR="00EA3B27" w:rsidRPr="00EA3B27" w:rsidRDefault="00D9255C" w:rsidP="00EA3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Klasyfikacja indywidualna prowadzona jest </w:t>
      </w:r>
      <w:r w:rsidR="00EA3B27" w:rsidRP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osobno dla mężczyzn i kobiet (open M i open K)</w:t>
      </w:r>
      <w:r w:rsidRP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EA3B27" w:rsidRPr="00EA3B27" w:rsidRDefault="00EA3B27" w:rsidP="00EA3B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Zwycięzcami zostaną osoby, które </w:t>
      </w:r>
      <w:r w:rsidR="00D9255C" w:rsidRP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najkrótszym czasie pokonają określony dystans.</w:t>
      </w:r>
      <w:r w:rsidR="00D9255C" w:rsidRPr="00EA3B27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</w:p>
    <w:p w:rsidR="00D9255C" w:rsidRPr="00EA3B27" w:rsidRDefault="00D9255C" w:rsidP="00EA3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EA3B27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ORGANIZACJA: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Bieg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zostanie przeprow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adzony w trudnym, górskim terenie bez wykorzystania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dróg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publicznych w sposób szczególny.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Mapa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trasą biegu znajduje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się na stronie internetowej</w:t>
      </w:r>
      <w:r w:rsidR="00383BA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D9255C" w:rsidRPr="00D9255C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Trasa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będzie oznakowana i częściowo obstawiona na punktach kontrolnych przez s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ędziów i obsługę techniczną.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trasie będą zlokalizowane punkty kontrolne, którego ominięcie będzie karane dyskwalifikacją.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trasie będzie znajdowała się bufety w czasie do 2 godz. od startu.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Zawodnicy podczas </w:t>
      </w:r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biegu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zobowiązani są do przestrzegania przep</w:t>
      </w:r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isów Kodeksu Ruchu Drogowego oraz ogólnie przyjętych zasad fair </w:t>
      </w:r>
      <w:proofErr w:type="spellStart"/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play</w:t>
      </w:r>
      <w:proofErr w:type="spellEnd"/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D9255C"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Podczas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biegu </w:t>
      </w:r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lekarz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 prawo do wycofania uczestnika, który nie jest fizycznie</w:t>
      </w:r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zdolny, aby kontynuować bieg.</w:t>
      </w:r>
    </w:p>
    <w:p w:rsidR="00EA3B27" w:rsidRDefault="00EA3B2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NAGRODY: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Trofea sportowe za miejsca od 1 do 3 </w:t>
      </w:r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osobno dla mężczyzn i kobiet.</w:t>
      </w:r>
      <w:r w:rsidR="008D34F3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Nagrody 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ufundowane przez sponsor</w:t>
      </w:r>
      <w:r w:rsidR="00C9208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ów.</w:t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8D34F3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WYCOFANIE UCZESTNI</w:t>
      </w: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KA:</w:t>
      </w:r>
    </w:p>
    <w:p w:rsidR="00D9255C" w:rsidRPr="00D9255C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Uczestnik 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wycofujący się z udziału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biegu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niezależnie od przyczyny wycofania się, zobowiązany jest do niezwłocznego poinformowania o tym fakcie organizatora na tel. nr +48 607 117 424. W przypadku, gdy skutkiem nie poinformowania organizatora o wycofaniu się, zostaną podjęte działania ratownicze lub poszukiwawcze, wszystkie koszty ewentualnej ak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cji pokrywa dany uczest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nik.</w:t>
      </w:r>
    </w:p>
    <w:p w:rsidR="008D34F3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WYPOSAŻENIE:</w:t>
      </w:r>
    </w:p>
    <w:p w:rsidR="008D34F3" w:rsidRDefault="00166E67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Każdy uczestnik biegu musi posiadać wyposażenie, które może podlegać kontroli przez organizatora. Brak jakiegokolwiek elementu obowiązkowego wypos</w:t>
      </w:r>
      <w:r w:rsidR="00C9208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ażenia może skutkować nałożenie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m kary czasowej od 2 do 20 minut.</w:t>
      </w:r>
    </w:p>
    <w:p w:rsidR="00166E67" w:rsidRPr="00166E67" w:rsidRDefault="00C9208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Na o</w:t>
      </w:r>
      <w:r w:rsidR="00014FD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bowiązkowe wyposażenie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składają się</w:t>
      </w:r>
      <w:r w:rsidR="00014FD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:</w:t>
      </w:r>
    </w:p>
    <w:p w:rsidR="00014FD5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-</w:t>
      </w:r>
      <w:r w:rsidR="00014FD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numer startowy umieszczony z przodu tułowia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</w:p>
    <w:p w:rsidR="008D34F3" w:rsidRDefault="00014FD5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- </w:t>
      </w:r>
      <w:r w:rsidR="008D34F3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włączony telefon komórkowy z naładowaną baterią</w:t>
      </w:r>
    </w:p>
    <w:p w:rsidR="008D34F3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- folia NRC</w:t>
      </w:r>
    </w:p>
    <w:p w:rsidR="008D34F3" w:rsidRPr="008D34F3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- dokument tożsamości </w:t>
      </w:r>
    </w:p>
    <w:p w:rsidR="008D34F3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OCHRONA ŚRODOWISKA NATURALNEGO:</w:t>
      </w:r>
    </w:p>
    <w:p w:rsidR="00D9255C" w:rsidRPr="00D9255C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Uczestnicy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muszą szanować środowisko naturalne i bezwzględnie nie mo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gą zanieczyszczać trasy biegu poza wyznaczoną strefą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 bufecie</w:t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Zaśmiecanie trasy karane będzie dyskwalifikacją. Nie wolno używać szklanych i metalowych pojemników w pobliżu i na trasie zawod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ów.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Zawodnicy zobowiązani są do zachowania kultury osobistej (w szczególności do nie używania wulgaryzmów), przestrzegania zasad fair </w:t>
      </w:r>
      <w:proofErr w:type="spellStart"/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play</w:t>
      </w:r>
      <w:proofErr w:type="spellEnd"/>
      <w:r w:rsidR="00D9255C"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poszanowania środowiska naturalnego.</w:t>
      </w:r>
    </w:p>
    <w:p w:rsidR="008D34F3" w:rsidRDefault="008D34F3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D9255C" w:rsidRPr="00D9255C" w:rsidRDefault="00D9255C" w:rsidP="0058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9255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INFORMACJE DODATKOWE:</w:t>
      </w:r>
    </w:p>
    <w:p w:rsidR="00014FD5" w:rsidRPr="00014FD5" w:rsidRDefault="00D9255C" w:rsidP="0001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Organizator nie ponosi odpowiedzialności za wypadki losowe zaistniałe podczas dojazdu uczestników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na zawody 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 powrotu.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Każdy uczestnik bierze udział w zawodach na własną odpowiedzialność.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Organizator nie ponosi odpowiedzialności materialnej za rzeczy zaginione w trakcie trwania zawodów.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Na trasie 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biegu 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występują strome 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 niebezpieczne odcinki. 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Bieg</w:t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odbędzie się bez względu na warunki atmosferyczne, za wyjątkiem s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tanów klęski żywiołowej </w:t>
      </w:r>
      <w:r w:rsid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 innych “sił wyższych”.</w:t>
      </w:r>
      <w:r w:rsid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Uczestnik wypełniając formularz zgłoszeniowy akceptuje wszystkie warunki regulaminu i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mprezy </w:t>
      </w:r>
      <w:r w:rsid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Rejestracja na bieg jest równoznaczna z oświadczeniem o 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braku przeciwwskazań zdrowotnych do uprawiania </w:t>
      </w:r>
      <w:r w:rsid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biegów górskich w warunkach zimowych</w:t>
      </w:r>
      <w:r w:rsidR="00014FD5" w:rsidRPr="00014FD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FB2592" w:rsidRDefault="00D9255C" w:rsidP="00014FD5">
      <w:pPr>
        <w:shd w:val="clear" w:color="auto" w:fill="FFFFFF"/>
        <w:spacing w:after="0" w:line="240" w:lineRule="auto"/>
      </w:pPr>
      <w:r w:rsidRPr="00D9255C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</w:p>
    <w:sectPr w:rsidR="00FB259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18" w:rsidRDefault="000C7418" w:rsidP="003303A5">
      <w:pPr>
        <w:spacing w:after="0" w:line="240" w:lineRule="auto"/>
      </w:pPr>
      <w:r>
        <w:separator/>
      </w:r>
    </w:p>
  </w:endnote>
  <w:endnote w:type="continuationSeparator" w:id="0">
    <w:p w:rsidR="000C7418" w:rsidRDefault="000C7418" w:rsidP="0033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29051583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7564B3" w:rsidRPr="003410AD" w:rsidRDefault="007564B3">
        <w:pPr>
          <w:pStyle w:val="Stopka"/>
          <w:rPr>
            <w:rFonts w:ascii="Verdana" w:hAnsi="Verdana"/>
            <w:sz w:val="12"/>
          </w:rPr>
        </w:pPr>
        <w:r w:rsidRPr="003410AD">
          <w:rPr>
            <w:rFonts w:ascii="Verdana" w:eastAsiaTheme="majorEastAsia" w:hAnsi="Verdana" w:cstheme="majorBidi"/>
            <w:sz w:val="16"/>
            <w:szCs w:val="28"/>
          </w:rPr>
          <w:t xml:space="preserve">str. </w:t>
        </w:r>
        <w:r w:rsidRPr="003410AD">
          <w:rPr>
            <w:rFonts w:ascii="Verdana" w:eastAsiaTheme="minorEastAsia" w:hAnsi="Verdana"/>
            <w:sz w:val="12"/>
            <w:szCs w:val="21"/>
          </w:rPr>
          <w:fldChar w:fldCharType="begin"/>
        </w:r>
        <w:r w:rsidRPr="003410AD">
          <w:rPr>
            <w:rFonts w:ascii="Verdana" w:hAnsi="Verdana"/>
            <w:sz w:val="12"/>
          </w:rPr>
          <w:instrText>PAGE    \* MERGEFORMAT</w:instrText>
        </w:r>
        <w:r w:rsidRPr="003410AD">
          <w:rPr>
            <w:rFonts w:ascii="Verdana" w:eastAsiaTheme="minorEastAsia" w:hAnsi="Verdana"/>
            <w:sz w:val="12"/>
            <w:szCs w:val="21"/>
          </w:rPr>
          <w:fldChar w:fldCharType="separate"/>
        </w:r>
        <w:r w:rsidR="002307F8" w:rsidRPr="002307F8">
          <w:rPr>
            <w:rFonts w:ascii="Verdana" w:eastAsiaTheme="majorEastAsia" w:hAnsi="Verdana" w:cstheme="majorBidi"/>
            <w:noProof/>
            <w:sz w:val="16"/>
            <w:szCs w:val="28"/>
          </w:rPr>
          <w:t>1</w:t>
        </w:r>
        <w:r w:rsidRPr="003410AD">
          <w:rPr>
            <w:rFonts w:ascii="Verdana" w:eastAsiaTheme="majorEastAsia" w:hAnsi="Verdana" w:cstheme="majorBidi"/>
            <w:sz w:val="16"/>
            <w:szCs w:val="28"/>
          </w:rPr>
          <w:fldChar w:fldCharType="end"/>
        </w:r>
      </w:p>
    </w:sdtContent>
  </w:sdt>
  <w:p w:rsidR="007564B3" w:rsidRDefault="00756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18" w:rsidRDefault="000C7418" w:rsidP="003303A5">
      <w:pPr>
        <w:spacing w:after="0" w:line="240" w:lineRule="auto"/>
      </w:pPr>
      <w:r>
        <w:separator/>
      </w:r>
    </w:p>
  </w:footnote>
  <w:footnote w:type="continuationSeparator" w:id="0">
    <w:p w:rsidR="000C7418" w:rsidRDefault="000C7418" w:rsidP="0033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A5" w:rsidRDefault="00D83CAA" w:rsidP="00D83C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C7B221" wp14:editId="540975C1">
          <wp:extent cx="1731749" cy="1692234"/>
          <wp:effectExtent l="0" t="0" r="190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lcze gron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305" cy="169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E63"/>
    <w:multiLevelType w:val="hybridMultilevel"/>
    <w:tmpl w:val="EE1A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D29"/>
    <w:multiLevelType w:val="hybridMultilevel"/>
    <w:tmpl w:val="CCE2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5188E"/>
    <w:multiLevelType w:val="hybridMultilevel"/>
    <w:tmpl w:val="9470F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2"/>
    <w:rsid w:val="00014FD5"/>
    <w:rsid w:val="000C7418"/>
    <w:rsid w:val="00166E67"/>
    <w:rsid w:val="002307F8"/>
    <w:rsid w:val="002673BE"/>
    <w:rsid w:val="002A3F62"/>
    <w:rsid w:val="00314352"/>
    <w:rsid w:val="003303A5"/>
    <w:rsid w:val="003410AD"/>
    <w:rsid w:val="00383BA4"/>
    <w:rsid w:val="005353D5"/>
    <w:rsid w:val="005657E0"/>
    <w:rsid w:val="00582554"/>
    <w:rsid w:val="005961E9"/>
    <w:rsid w:val="005C6BA8"/>
    <w:rsid w:val="005E5469"/>
    <w:rsid w:val="00675BE7"/>
    <w:rsid w:val="007564B3"/>
    <w:rsid w:val="008D34F3"/>
    <w:rsid w:val="0092119F"/>
    <w:rsid w:val="009714FD"/>
    <w:rsid w:val="00B67DF1"/>
    <w:rsid w:val="00C3766A"/>
    <w:rsid w:val="00C92083"/>
    <w:rsid w:val="00CA5E79"/>
    <w:rsid w:val="00D83CAA"/>
    <w:rsid w:val="00D9255C"/>
    <w:rsid w:val="00DB135C"/>
    <w:rsid w:val="00DC2EC6"/>
    <w:rsid w:val="00EA3B27"/>
    <w:rsid w:val="00ED43F7"/>
    <w:rsid w:val="00F113FE"/>
    <w:rsid w:val="00FB2592"/>
    <w:rsid w:val="00FB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25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7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3A5"/>
  </w:style>
  <w:style w:type="paragraph" w:styleId="Stopka">
    <w:name w:val="footer"/>
    <w:basedOn w:val="Normalny"/>
    <w:link w:val="StopkaZnak"/>
    <w:uiPriority w:val="99"/>
    <w:unhideWhenUsed/>
    <w:rsid w:val="0033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3A5"/>
  </w:style>
  <w:style w:type="paragraph" w:styleId="Tekstdymka">
    <w:name w:val="Balloon Text"/>
    <w:basedOn w:val="Normalny"/>
    <w:link w:val="TekstdymkaZnak"/>
    <w:uiPriority w:val="99"/>
    <w:semiHidden/>
    <w:unhideWhenUsed/>
    <w:rsid w:val="00D8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925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7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3A5"/>
  </w:style>
  <w:style w:type="paragraph" w:styleId="Stopka">
    <w:name w:val="footer"/>
    <w:basedOn w:val="Normalny"/>
    <w:link w:val="StopkaZnak"/>
    <w:uiPriority w:val="99"/>
    <w:unhideWhenUsed/>
    <w:rsid w:val="0033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3A5"/>
  </w:style>
  <w:style w:type="paragraph" w:styleId="Tekstdymka">
    <w:name w:val="Balloon Text"/>
    <w:basedOn w:val="Normalny"/>
    <w:link w:val="TekstdymkaZnak"/>
    <w:uiPriority w:val="99"/>
    <w:semiHidden/>
    <w:unhideWhenUsed/>
    <w:rsid w:val="00D8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rajcza@rajcza.com.pl" TargetMode="External"/><Relationship Id="rId13" Type="http://schemas.openxmlformats.org/officeDocument/2006/relationships/hyperlink" Target="http://www.roadmaraton.pl/%22http:/www.pomiaryczasu.pl/%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omiaryczasu.pl/registration/wilcze_gronie___zimowy_bieg_gorski_w_rajczy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pomiaryczas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pomiaryczasu.pl" TargetMode="External"/><Relationship Id="rId10" Type="http://schemas.openxmlformats.org/officeDocument/2006/relationships/hyperlink" Target="https://www.pomiaryczasu.pl/registration/wilcze_gronie___zimowy_bieg_gorski_w_rajcz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jdchlopski.rajcza.pl" TargetMode="External"/><Relationship Id="rId14" Type="http://schemas.openxmlformats.org/officeDocument/2006/relationships/hyperlink" Target="mailto:biuro@pomiaryczas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hp</cp:lastModifiedBy>
  <cp:revision>3</cp:revision>
  <dcterms:created xsi:type="dcterms:W3CDTF">2020-01-08T13:17:00Z</dcterms:created>
  <dcterms:modified xsi:type="dcterms:W3CDTF">2020-02-05T12:39:00Z</dcterms:modified>
</cp:coreProperties>
</file>